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3C5" w:rsidRDefault="005B53C5" w:rsidP="00E31C1C">
      <w:pPr>
        <w:spacing w:after="0" w:line="240" w:lineRule="auto"/>
        <w:jc w:val="center"/>
        <w:rPr>
          <w:rFonts w:ascii="Times New Roman" w:hAnsi="Times New Roman" w:cs="Times New Roman"/>
          <w:b/>
          <w:color w:val="C00000"/>
          <w:sz w:val="40"/>
          <w:szCs w:val="40"/>
        </w:rPr>
      </w:pPr>
    </w:p>
    <w:p w:rsidR="005B53C5" w:rsidRDefault="005B53C5" w:rsidP="00E31C1C">
      <w:pPr>
        <w:spacing w:after="0" w:line="240" w:lineRule="auto"/>
        <w:jc w:val="center"/>
        <w:rPr>
          <w:rFonts w:ascii="Times New Roman" w:hAnsi="Times New Roman" w:cs="Times New Roman"/>
          <w:b/>
          <w:color w:val="C00000"/>
          <w:sz w:val="40"/>
          <w:szCs w:val="40"/>
        </w:rPr>
      </w:pPr>
    </w:p>
    <w:p w:rsidR="00E31C1C" w:rsidRDefault="00CA79BF" w:rsidP="00E31C1C">
      <w:pPr>
        <w:spacing w:after="0" w:line="240" w:lineRule="auto"/>
        <w:jc w:val="center"/>
        <w:rPr>
          <w:rFonts w:ascii="Times New Roman" w:hAnsi="Times New Roman" w:cs="Times New Roman"/>
          <w:b/>
          <w:color w:val="C00000"/>
          <w:sz w:val="40"/>
          <w:szCs w:val="40"/>
        </w:rPr>
      </w:pPr>
      <w:r>
        <w:rPr>
          <w:rFonts w:ascii="Times New Roman" w:hAnsi="Times New Roman" w:cs="Times New Roman"/>
          <w:b/>
          <w:color w:val="C00000"/>
          <w:sz w:val="40"/>
          <w:szCs w:val="40"/>
        </w:rPr>
        <w:t xml:space="preserve"> ТАБЛИЧНАЯ ФОРМА</w:t>
      </w:r>
      <w:r w:rsidR="00E31C1C" w:rsidRPr="00E31C1C">
        <w:rPr>
          <w:rFonts w:ascii="Times New Roman" w:hAnsi="Times New Roman" w:cs="Times New Roman"/>
          <w:b/>
          <w:color w:val="C00000"/>
          <w:sz w:val="40"/>
          <w:szCs w:val="40"/>
        </w:rPr>
        <w:t xml:space="preserve"> </w:t>
      </w:r>
      <w:proofErr w:type="gramStart"/>
      <w:r w:rsidR="00E31C1C" w:rsidRPr="00E31C1C">
        <w:rPr>
          <w:rFonts w:ascii="Times New Roman" w:hAnsi="Times New Roman" w:cs="Times New Roman"/>
          <w:b/>
          <w:color w:val="C00000"/>
          <w:sz w:val="40"/>
          <w:szCs w:val="40"/>
        </w:rPr>
        <w:t>РАЗМЕЩЕНИЯ  УСЛОВИЙ</w:t>
      </w:r>
      <w:proofErr w:type="gramEnd"/>
      <w:r>
        <w:rPr>
          <w:rFonts w:ascii="Times New Roman" w:hAnsi="Times New Roman" w:cs="Times New Roman"/>
          <w:b/>
          <w:color w:val="C00000"/>
          <w:sz w:val="40"/>
          <w:szCs w:val="40"/>
        </w:rPr>
        <w:t xml:space="preserve"> КРЕДИТНОГО ДОГОВОРА, ОБЕСПЕЧЕННОГО ИПОТЕКОЙ</w:t>
      </w:r>
    </w:p>
    <w:p w:rsidR="00E31C1C" w:rsidRPr="00E31C1C" w:rsidRDefault="005B53C5" w:rsidP="00E31C1C">
      <w:pPr>
        <w:spacing w:after="0" w:line="240" w:lineRule="auto"/>
        <w:jc w:val="center"/>
        <w:rPr>
          <w:rFonts w:ascii="Times New Roman" w:hAnsi="Times New Roman" w:cs="Times New Roman"/>
          <w:b/>
          <w:color w:val="C00000"/>
          <w:sz w:val="40"/>
          <w:szCs w:val="40"/>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margin">
              <wp:align>left</wp:align>
            </wp:positionH>
            <wp:positionV relativeFrom="paragraph">
              <wp:posOffset>276225</wp:posOffset>
            </wp:positionV>
            <wp:extent cx="3000375" cy="2305050"/>
            <wp:effectExtent l="0" t="0" r="9525" b="0"/>
            <wp:wrapTight wrapText="bothSides">
              <wp:wrapPolygon edited="0">
                <wp:start x="0" y="0"/>
                <wp:lineTo x="0" y="21421"/>
                <wp:lineTo x="21531" y="21421"/>
                <wp:lineTo x="21531"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00375" cy="2305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1C1C" w:rsidRPr="008A6E8F" w:rsidRDefault="008A6E8F" w:rsidP="00E31C1C">
      <w:pPr>
        <w:spacing w:after="0" w:line="240" w:lineRule="auto"/>
        <w:ind w:firstLine="708"/>
        <w:jc w:val="both"/>
        <w:rPr>
          <w:rFonts w:ascii="Times New Roman" w:hAnsi="Times New Roman" w:cs="Times New Roman"/>
          <w:sz w:val="28"/>
          <w:szCs w:val="28"/>
        </w:rPr>
      </w:pPr>
      <w:r w:rsidRPr="008A6E8F">
        <w:rPr>
          <w:rFonts w:ascii="Times New Roman" w:hAnsi="Times New Roman" w:cs="Times New Roman"/>
          <w:sz w:val="28"/>
          <w:szCs w:val="28"/>
        </w:rPr>
        <w:t xml:space="preserve">При заключении договора потребительского кредита (займа), обязательства по которому обеспечены ипотекой, </w:t>
      </w:r>
      <w:r w:rsidRPr="00CA79BF">
        <w:rPr>
          <w:rFonts w:ascii="Times New Roman" w:hAnsi="Times New Roman" w:cs="Times New Roman"/>
          <w:b/>
          <w:color w:val="C00000"/>
          <w:sz w:val="28"/>
          <w:szCs w:val="28"/>
        </w:rPr>
        <w:t>наиболее значимые условия договора, требующие согласования с заемщиком, будут изложены в форме таблицы.</w:t>
      </w:r>
      <w:r w:rsidRPr="008A6E8F">
        <w:rPr>
          <w:rFonts w:ascii="Times New Roman" w:hAnsi="Times New Roman" w:cs="Times New Roman"/>
          <w:sz w:val="28"/>
          <w:szCs w:val="28"/>
        </w:rPr>
        <w:t xml:space="preserve"> Такие требования содержатся </w:t>
      </w:r>
      <w:r>
        <w:rPr>
          <w:rFonts w:ascii="Times New Roman" w:hAnsi="Times New Roman" w:cs="Times New Roman"/>
          <w:sz w:val="28"/>
          <w:szCs w:val="28"/>
        </w:rPr>
        <w:t xml:space="preserve">в </w:t>
      </w:r>
      <w:r w:rsidRPr="00CA79BF">
        <w:rPr>
          <w:rFonts w:ascii="Times New Roman" w:hAnsi="Times New Roman" w:cs="Times New Roman"/>
          <w:b/>
          <w:color w:val="C00000"/>
          <w:sz w:val="28"/>
          <w:szCs w:val="28"/>
        </w:rPr>
        <w:t>Указании</w:t>
      </w:r>
      <w:r w:rsidR="00E31C1C" w:rsidRPr="00CA79BF">
        <w:rPr>
          <w:rFonts w:ascii="Times New Roman" w:hAnsi="Times New Roman" w:cs="Times New Roman"/>
          <w:b/>
          <w:color w:val="C00000"/>
          <w:sz w:val="28"/>
          <w:szCs w:val="28"/>
        </w:rPr>
        <w:t xml:space="preserve">  Банка России  от 10.12.2019 г. №5350-У</w:t>
      </w:r>
      <w:r w:rsidR="00E31C1C" w:rsidRPr="008A6E8F">
        <w:rPr>
          <w:rFonts w:ascii="Times New Roman" w:hAnsi="Times New Roman" w:cs="Times New Roman"/>
          <w:sz w:val="28"/>
          <w:szCs w:val="28"/>
        </w:rPr>
        <w:t xml:space="preserve"> “О табличной форме условий кредитного договора, договора займа, которые заключены с физическим лицом в целях, не связанных с осуществлением им предпринимательской деятельности, и обязательства заемщика по которым обеспечены ипотекой, перечень которых определен пунктами 1-13, 15 и 16 части 9 статьи 5 Федерального закона от 21.12.2013 года №353-ФЗ "О п</w:t>
      </w:r>
      <w:r w:rsidRPr="008A6E8F">
        <w:rPr>
          <w:rFonts w:ascii="Times New Roman" w:hAnsi="Times New Roman" w:cs="Times New Roman"/>
          <w:sz w:val="28"/>
          <w:szCs w:val="28"/>
        </w:rPr>
        <w:t>отребительском кре</w:t>
      </w:r>
      <w:r w:rsidR="00CA79BF">
        <w:rPr>
          <w:rFonts w:ascii="Times New Roman" w:hAnsi="Times New Roman" w:cs="Times New Roman"/>
          <w:sz w:val="28"/>
          <w:szCs w:val="28"/>
        </w:rPr>
        <w:t>дите (займе)", которое вступило в силу</w:t>
      </w:r>
      <w:r w:rsidRPr="008A6E8F">
        <w:rPr>
          <w:rFonts w:ascii="Times New Roman" w:hAnsi="Times New Roman" w:cs="Times New Roman"/>
          <w:sz w:val="28"/>
          <w:szCs w:val="28"/>
        </w:rPr>
        <w:t xml:space="preserve"> 30.01.2020г.</w:t>
      </w:r>
    </w:p>
    <w:p w:rsidR="00E31C1C" w:rsidRDefault="00E31C1C" w:rsidP="00E31C1C">
      <w:pPr>
        <w:spacing w:after="0" w:line="240" w:lineRule="auto"/>
        <w:ind w:firstLine="708"/>
        <w:jc w:val="both"/>
        <w:rPr>
          <w:rFonts w:ascii="Times New Roman" w:hAnsi="Times New Roman" w:cs="Times New Roman"/>
          <w:sz w:val="28"/>
          <w:szCs w:val="28"/>
        </w:rPr>
      </w:pPr>
      <w:r w:rsidRPr="00CA79BF">
        <w:rPr>
          <w:rFonts w:ascii="Times New Roman" w:hAnsi="Times New Roman" w:cs="Times New Roman"/>
          <w:b/>
          <w:color w:val="C00000"/>
          <w:sz w:val="28"/>
          <w:szCs w:val="28"/>
        </w:rPr>
        <w:t>Таблица</w:t>
      </w:r>
      <w:r w:rsidRPr="00E31C1C">
        <w:rPr>
          <w:rFonts w:ascii="Times New Roman" w:hAnsi="Times New Roman" w:cs="Times New Roman"/>
          <w:sz w:val="28"/>
          <w:szCs w:val="28"/>
        </w:rPr>
        <w:t xml:space="preserve"> поз</w:t>
      </w:r>
      <w:r>
        <w:rPr>
          <w:rFonts w:ascii="Times New Roman" w:hAnsi="Times New Roman" w:cs="Times New Roman"/>
          <w:sz w:val="28"/>
          <w:szCs w:val="28"/>
        </w:rPr>
        <w:t xml:space="preserve">воляет более наглядно отразить </w:t>
      </w:r>
      <w:r w:rsidRPr="00E31C1C">
        <w:rPr>
          <w:rFonts w:ascii="Times New Roman" w:hAnsi="Times New Roman" w:cs="Times New Roman"/>
          <w:sz w:val="28"/>
          <w:szCs w:val="28"/>
        </w:rPr>
        <w:t>в строках та</w:t>
      </w:r>
      <w:r w:rsidR="008A6E8F">
        <w:rPr>
          <w:rFonts w:ascii="Times New Roman" w:hAnsi="Times New Roman" w:cs="Times New Roman"/>
          <w:sz w:val="28"/>
          <w:szCs w:val="28"/>
        </w:rPr>
        <w:t xml:space="preserve">кие </w:t>
      </w:r>
      <w:r w:rsidRPr="00E31C1C">
        <w:rPr>
          <w:rFonts w:ascii="Times New Roman" w:hAnsi="Times New Roman" w:cs="Times New Roman"/>
          <w:sz w:val="28"/>
          <w:szCs w:val="28"/>
        </w:rPr>
        <w:t xml:space="preserve">условия договора кредита (займа), обеспеченного ипотекой и их содержание, как:  </w:t>
      </w:r>
    </w:p>
    <w:p w:rsidR="00E31C1C" w:rsidRPr="00E31C1C" w:rsidRDefault="00E31C1C" w:rsidP="00E31C1C">
      <w:pPr>
        <w:spacing w:after="0" w:line="240" w:lineRule="auto"/>
        <w:ind w:firstLine="708"/>
        <w:jc w:val="both"/>
        <w:rPr>
          <w:rFonts w:ascii="Times New Roman" w:hAnsi="Times New Roman" w:cs="Times New Roman"/>
          <w:sz w:val="28"/>
          <w:szCs w:val="28"/>
        </w:rPr>
      </w:pPr>
    </w:p>
    <w:p w:rsidR="00E31C1C" w:rsidRDefault="00E31C1C" w:rsidP="00E31C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E31C1C">
        <w:rPr>
          <w:rFonts w:ascii="Times New Roman" w:hAnsi="Times New Roman" w:cs="Times New Roman"/>
          <w:sz w:val="28"/>
          <w:szCs w:val="28"/>
        </w:rPr>
        <w:t>сумма кредита (займа) или лимит кредитования и порядок его изменения;</w:t>
      </w:r>
    </w:p>
    <w:p w:rsidR="00CA79BF" w:rsidRPr="00E31C1C" w:rsidRDefault="00CA79BF" w:rsidP="00E31C1C">
      <w:pPr>
        <w:spacing w:after="0" w:line="240" w:lineRule="auto"/>
        <w:jc w:val="both"/>
        <w:rPr>
          <w:rFonts w:ascii="Times New Roman" w:hAnsi="Times New Roman" w:cs="Times New Roman"/>
          <w:sz w:val="28"/>
          <w:szCs w:val="28"/>
        </w:rPr>
      </w:pPr>
    </w:p>
    <w:p w:rsidR="00E31C1C" w:rsidRPr="00E31C1C" w:rsidRDefault="00E31C1C" w:rsidP="00E31C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E31C1C">
        <w:rPr>
          <w:rFonts w:ascii="Times New Roman" w:hAnsi="Times New Roman" w:cs="Times New Roman"/>
          <w:sz w:val="28"/>
          <w:szCs w:val="28"/>
        </w:rPr>
        <w:t>срок действия договора кредита (займа), обеспеченного ипотекой, и срок возврата кредита (займа);</w:t>
      </w:r>
    </w:p>
    <w:p w:rsidR="00E31C1C" w:rsidRPr="00E31C1C" w:rsidRDefault="00E31C1C" w:rsidP="00E31C1C">
      <w:pPr>
        <w:spacing w:after="0" w:line="240" w:lineRule="auto"/>
        <w:jc w:val="both"/>
        <w:rPr>
          <w:rFonts w:ascii="Times New Roman" w:hAnsi="Times New Roman" w:cs="Times New Roman"/>
          <w:sz w:val="28"/>
          <w:szCs w:val="28"/>
        </w:rPr>
      </w:pPr>
    </w:p>
    <w:p w:rsidR="00E31C1C" w:rsidRPr="00E31C1C" w:rsidRDefault="00E31C1C" w:rsidP="00E31C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E31C1C">
        <w:rPr>
          <w:rFonts w:ascii="Times New Roman" w:hAnsi="Times New Roman" w:cs="Times New Roman"/>
          <w:sz w:val="28"/>
          <w:szCs w:val="28"/>
        </w:rPr>
        <w:t>валюта, в которой предоставляется кредит (заем);</w:t>
      </w:r>
    </w:p>
    <w:p w:rsidR="00E31C1C" w:rsidRPr="00E31C1C" w:rsidRDefault="00E31C1C" w:rsidP="00E31C1C">
      <w:pPr>
        <w:spacing w:after="0" w:line="240" w:lineRule="auto"/>
        <w:jc w:val="both"/>
        <w:rPr>
          <w:rFonts w:ascii="Times New Roman" w:hAnsi="Times New Roman" w:cs="Times New Roman"/>
          <w:sz w:val="28"/>
          <w:szCs w:val="28"/>
        </w:rPr>
      </w:pPr>
    </w:p>
    <w:p w:rsidR="00E31C1C" w:rsidRPr="00E31C1C" w:rsidRDefault="00E31C1C" w:rsidP="00E31C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E31C1C">
        <w:rPr>
          <w:rFonts w:ascii="Times New Roman" w:hAnsi="Times New Roman" w:cs="Times New Roman"/>
          <w:sz w:val="28"/>
          <w:szCs w:val="28"/>
        </w:rPr>
        <w:t>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 договора кредита (займа), обеспеченного ипотекой;</w:t>
      </w:r>
    </w:p>
    <w:p w:rsidR="00E31C1C" w:rsidRPr="00E31C1C" w:rsidRDefault="00E31C1C" w:rsidP="00E31C1C">
      <w:pPr>
        <w:spacing w:after="0" w:line="240" w:lineRule="auto"/>
        <w:jc w:val="both"/>
        <w:rPr>
          <w:rFonts w:ascii="Times New Roman" w:hAnsi="Times New Roman" w:cs="Times New Roman"/>
          <w:sz w:val="28"/>
          <w:szCs w:val="28"/>
        </w:rPr>
      </w:pPr>
    </w:p>
    <w:p w:rsidR="005B53C5" w:rsidRDefault="00E31C1C" w:rsidP="00E31C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E31C1C">
        <w:rPr>
          <w:rFonts w:ascii="Times New Roman" w:hAnsi="Times New Roman" w:cs="Times New Roman"/>
          <w:sz w:val="28"/>
          <w:szCs w:val="28"/>
        </w:rPr>
        <w:t xml:space="preserve">информация об определении курса иностранной валюты, в случае если валюта, в которой осуществляется перевод денежных средств кредитором третьему лицу, указанному заемщиком при предоставлении кредита (займа), </w:t>
      </w:r>
    </w:p>
    <w:p w:rsidR="005B53C5" w:rsidRDefault="005B53C5" w:rsidP="00E31C1C">
      <w:pPr>
        <w:spacing w:after="0" w:line="240" w:lineRule="auto"/>
        <w:jc w:val="both"/>
        <w:rPr>
          <w:rFonts w:ascii="Times New Roman" w:hAnsi="Times New Roman" w:cs="Times New Roman"/>
          <w:sz w:val="28"/>
          <w:szCs w:val="28"/>
        </w:rPr>
      </w:pPr>
    </w:p>
    <w:p w:rsidR="005B53C5" w:rsidRDefault="005B53C5" w:rsidP="00E31C1C">
      <w:pPr>
        <w:spacing w:after="0" w:line="240" w:lineRule="auto"/>
        <w:jc w:val="both"/>
        <w:rPr>
          <w:rFonts w:ascii="Times New Roman" w:hAnsi="Times New Roman" w:cs="Times New Roman"/>
          <w:sz w:val="28"/>
          <w:szCs w:val="28"/>
        </w:rPr>
      </w:pPr>
    </w:p>
    <w:p w:rsidR="005B53C5" w:rsidRDefault="005B53C5" w:rsidP="00E31C1C">
      <w:pPr>
        <w:spacing w:after="0" w:line="240" w:lineRule="auto"/>
        <w:jc w:val="both"/>
        <w:rPr>
          <w:rFonts w:ascii="Times New Roman" w:hAnsi="Times New Roman" w:cs="Times New Roman"/>
          <w:sz w:val="28"/>
          <w:szCs w:val="28"/>
        </w:rPr>
      </w:pPr>
    </w:p>
    <w:p w:rsidR="005B53C5" w:rsidRDefault="005B53C5" w:rsidP="00E31C1C">
      <w:pPr>
        <w:spacing w:after="0" w:line="240" w:lineRule="auto"/>
        <w:jc w:val="both"/>
        <w:rPr>
          <w:rFonts w:ascii="Times New Roman" w:hAnsi="Times New Roman" w:cs="Times New Roman"/>
          <w:sz w:val="28"/>
          <w:szCs w:val="28"/>
        </w:rPr>
      </w:pPr>
    </w:p>
    <w:p w:rsidR="005B53C5" w:rsidRDefault="005B53C5" w:rsidP="00E31C1C">
      <w:pPr>
        <w:spacing w:after="0" w:line="240" w:lineRule="auto"/>
        <w:jc w:val="both"/>
        <w:rPr>
          <w:rFonts w:ascii="Times New Roman" w:hAnsi="Times New Roman" w:cs="Times New Roman"/>
          <w:sz w:val="28"/>
          <w:szCs w:val="28"/>
        </w:rPr>
      </w:pPr>
    </w:p>
    <w:p w:rsidR="00CA79BF" w:rsidRDefault="00CA79BF" w:rsidP="00E31C1C">
      <w:pPr>
        <w:spacing w:after="0" w:line="240" w:lineRule="auto"/>
        <w:jc w:val="both"/>
        <w:rPr>
          <w:rFonts w:ascii="Times New Roman" w:hAnsi="Times New Roman" w:cs="Times New Roman"/>
          <w:sz w:val="28"/>
          <w:szCs w:val="28"/>
        </w:rPr>
      </w:pPr>
    </w:p>
    <w:p w:rsidR="00CA79BF" w:rsidRDefault="00CA79BF" w:rsidP="00E31C1C">
      <w:pPr>
        <w:spacing w:after="0" w:line="240" w:lineRule="auto"/>
        <w:jc w:val="both"/>
        <w:rPr>
          <w:rFonts w:ascii="Times New Roman" w:hAnsi="Times New Roman" w:cs="Times New Roman"/>
          <w:sz w:val="28"/>
          <w:szCs w:val="28"/>
        </w:rPr>
      </w:pPr>
    </w:p>
    <w:p w:rsidR="00E31C1C" w:rsidRPr="00E31C1C" w:rsidRDefault="00E31C1C" w:rsidP="00E31C1C">
      <w:pPr>
        <w:spacing w:after="0" w:line="240" w:lineRule="auto"/>
        <w:jc w:val="both"/>
        <w:rPr>
          <w:rFonts w:ascii="Times New Roman" w:hAnsi="Times New Roman" w:cs="Times New Roman"/>
          <w:sz w:val="28"/>
          <w:szCs w:val="28"/>
        </w:rPr>
      </w:pPr>
      <w:r w:rsidRPr="00E31C1C">
        <w:rPr>
          <w:rFonts w:ascii="Times New Roman" w:hAnsi="Times New Roman" w:cs="Times New Roman"/>
          <w:sz w:val="28"/>
          <w:szCs w:val="28"/>
        </w:rPr>
        <w:t>отличается от валюты, в которой предоставлен кредит (заем); - указание на изменение суммы расходов заемщика при увеличении используемой в договоре кредита (займа), обеспеченном ипотекой, переменной процентной ставки кредита (займа) на один процентный пункт начиная со второго очередного платежа на ближайшую дату после предполагаемой даты заключения договора кредита (займа), обеспеченного ипотекой;</w:t>
      </w:r>
    </w:p>
    <w:p w:rsidR="00E31C1C" w:rsidRPr="00E31C1C" w:rsidRDefault="00E31C1C" w:rsidP="00E31C1C">
      <w:pPr>
        <w:spacing w:after="0" w:line="240" w:lineRule="auto"/>
        <w:jc w:val="both"/>
        <w:rPr>
          <w:rFonts w:ascii="Times New Roman" w:hAnsi="Times New Roman" w:cs="Times New Roman"/>
          <w:sz w:val="28"/>
          <w:szCs w:val="28"/>
        </w:rPr>
      </w:pPr>
    </w:p>
    <w:p w:rsidR="00E31C1C" w:rsidRPr="00E31C1C" w:rsidRDefault="00E31C1C" w:rsidP="00E31C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E31C1C">
        <w:rPr>
          <w:rFonts w:ascii="Times New Roman" w:hAnsi="Times New Roman" w:cs="Times New Roman"/>
          <w:sz w:val="28"/>
          <w:szCs w:val="28"/>
        </w:rPr>
        <w:t>количество, размер и периодичность (сроки) платежей заемщика по договору кредита (займа), обеспеченному ипотекой, или порядок определения этих платежей;</w:t>
      </w:r>
    </w:p>
    <w:p w:rsidR="00E31C1C" w:rsidRPr="00E31C1C" w:rsidRDefault="00E31C1C" w:rsidP="00E31C1C">
      <w:pPr>
        <w:spacing w:after="0" w:line="240" w:lineRule="auto"/>
        <w:jc w:val="both"/>
        <w:rPr>
          <w:rFonts w:ascii="Times New Roman" w:hAnsi="Times New Roman" w:cs="Times New Roman"/>
          <w:sz w:val="28"/>
          <w:szCs w:val="28"/>
        </w:rPr>
      </w:pPr>
    </w:p>
    <w:p w:rsidR="00E31C1C" w:rsidRPr="00E31C1C" w:rsidRDefault="00E31C1C" w:rsidP="00E31C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E31C1C">
        <w:rPr>
          <w:rFonts w:ascii="Times New Roman" w:hAnsi="Times New Roman" w:cs="Times New Roman"/>
          <w:sz w:val="28"/>
          <w:szCs w:val="28"/>
        </w:rPr>
        <w:t>порядок изменения количества, размера и периодичности (сроков) платежей заемщика при частичном досрочном возврате кредита (займа);</w:t>
      </w:r>
    </w:p>
    <w:p w:rsidR="00E31C1C" w:rsidRPr="00E31C1C" w:rsidRDefault="00E31C1C" w:rsidP="00E31C1C">
      <w:pPr>
        <w:spacing w:after="0" w:line="240" w:lineRule="auto"/>
        <w:jc w:val="both"/>
        <w:rPr>
          <w:rFonts w:ascii="Times New Roman" w:hAnsi="Times New Roman" w:cs="Times New Roman"/>
          <w:sz w:val="28"/>
          <w:szCs w:val="28"/>
        </w:rPr>
      </w:pPr>
    </w:p>
    <w:p w:rsidR="00E31C1C" w:rsidRPr="00E31C1C" w:rsidRDefault="00E31C1C" w:rsidP="00E31C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Pr="00E31C1C">
        <w:rPr>
          <w:rFonts w:ascii="Times New Roman" w:hAnsi="Times New Roman" w:cs="Times New Roman"/>
          <w:sz w:val="28"/>
          <w:szCs w:val="28"/>
        </w:rPr>
        <w:t xml:space="preserve"> способы исполнения заемщиком денежных обязательств по договору кредита (займа), обеспеченному ипотекой;</w:t>
      </w:r>
    </w:p>
    <w:p w:rsidR="00E31C1C" w:rsidRPr="00E31C1C" w:rsidRDefault="00E31C1C" w:rsidP="00E31C1C">
      <w:pPr>
        <w:spacing w:after="0" w:line="240" w:lineRule="auto"/>
        <w:jc w:val="both"/>
        <w:rPr>
          <w:rFonts w:ascii="Times New Roman" w:hAnsi="Times New Roman" w:cs="Times New Roman"/>
          <w:sz w:val="28"/>
          <w:szCs w:val="28"/>
        </w:rPr>
      </w:pPr>
    </w:p>
    <w:p w:rsidR="00E31C1C" w:rsidRPr="00E31C1C" w:rsidRDefault="00E31C1C" w:rsidP="00E31C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Pr="00E31C1C">
        <w:rPr>
          <w:rFonts w:ascii="Times New Roman" w:hAnsi="Times New Roman" w:cs="Times New Roman"/>
          <w:sz w:val="28"/>
          <w:szCs w:val="28"/>
        </w:rPr>
        <w:t>бесплатный способ исполнения заемщиком обязательств по договору кредита (займа), обеспеченному ипотекой;</w:t>
      </w:r>
    </w:p>
    <w:p w:rsidR="00E31C1C" w:rsidRPr="00E31C1C" w:rsidRDefault="00E31C1C" w:rsidP="00E31C1C">
      <w:pPr>
        <w:spacing w:after="0" w:line="240" w:lineRule="auto"/>
        <w:jc w:val="both"/>
        <w:rPr>
          <w:rFonts w:ascii="Times New Roman" w:hAnsi="Times New Roman" w:cs="Times New Roman"/>
          <w:sz w:val="28"/>
          <w:szCs w:val="28"/>
        </w:rPr>
      </w:pPr>
    </w:p>
    <w:p w:rsidR="00E31C1C" w:rsidRPr="00E31C1C" w:rsidRDefault="00E31C1C" w:rsidP="00E31C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Pr="00E31C1C">
        <w:rPr>
          <w:rFonts w:ascii="Times New Roman" w:hAnsi="Times New Roman" w:cs="Times New Roman"/>
          <w:sz w:val="28"/>
          <w:szCs w:val="28"/>
        </w:rPr>
        <w:t>указание о необходимости заключения заемщиком иных договоров, требуемых для заключения или исполнения договора кредита (займа), обеспеченного ипотекой;</w:t>
      </w:r>
    </w:p>
    <w:p w:rsidR="00E31C1C" w:rsidRPr="00E31C1C" w:rsidRDefault="00E31C1C" w:rsidP="00E31C1C">
      <w:pPr>
        <w:spacing w:after="0" w:line="240" w:lineRule="auto"/>
        <w:jc w:val="both"/>
        <w:rPr>
          <w:rFonts w:ascii="Times New Roman" w:hAnsi="Times New Roman" w:cs="Times New Roman"/>
          <w:sz w:val="28"/>
          <w:szCs w:val="28"/>
        </w:rPr>
      </w:pPr>
    </w:p>
    <w:p w:rsidR="00E31C1C" w:rsidRPr="00E31C1C" w:rsidRDefault="00E31C1C" w:rsidP="00E31C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Pr="00E31C1C">
        <w:rPr>
          <w:rFonts w:ascii="Times New Roman" w:hAnsi="Times New Roman" w:cs="Times New Roman"/>
          <w:sz w:val="28"/>
          <w:szCs w:val="28"/>
        </w:rPr>
        <w:t>указание о необходимости предоставления обеспечения исполнения обязательств по договору кредита (займа), обеспеченному ипотекой, и требования к такому обеспечению;</w:t>
      </w:r>
    </w:p>
    <w:p w:rsidR="00E31C1C" w:rsidRPr="00E31C1C" w:rsidRDefault="00E31C1C" w:rsidP="00E31C1C">
      <w:pPr>
        <w:spacing w:after="0" w:line="240" w:lineRule="auto"/>
        <w:jc w:val="both"/>
        <w:rPr>
          <w:rFonts w:ascii="Times New Roman" w:hAnsi="Times New Roman" w:cs="Times New Roman"/>
          <w:sz w:val="28"/>
          <w:szCs w:val="28"/>
        </w:rPr>
      </w:pPr>
    </w:p>
    <w:p w:rsidR="00E31C1C" w:rsidRPr="00E31C1C" w:rsidRDefault="00E31C1C" w:rsidP="00E31C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12) </w:t>
      </w:r>
      <w:r w:rsidRPr="00E31C1C">
        <w:rPr>
          <w:rFonts w:ascii="Times New Roman" w:hAnsi="Times New Roman" w:cs="Times New Roman"/>
          <w:sz w:val="28"/>
          <w:szCs w:val="28"/>
        </w:rPr>
        <w:t>цели использования заемщиком кредита (займа) (при включении в договор кредита (займа), обеспеченного ипотекой, условия об использовании заемщиком кредита (займа) на определенные цели);</w:t>
      </w:r>
    </w:p>
    <w:p w:rsidR="00E31C1C" w:rsidRPr="00E31C1C" w:rsidRDefault="00E31C1C" w:rsidP="00E31C1C">
      <w:pPr>
        <w:spacing w:after="0" w:line="240" w:lineRule="auto"/>
        <w:jc w:val="both"/>
        <w:rPr>
          <w:rFonts w:ascii="Times New Roman" w:hAnsi="Times New Roman" w:cs="Times New Roman"/>
          <w:sz w:val="28"/>
          <w:szCs w:val="28"/>
        </w:rPr>
      </w:pPr>
    </w:p>
    <w:p w:rsidR="00E31C1C" w:rsidRPr="00E31C1C" w:rsidRDefault="00E31C1C" w:rsidP="00E31C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13) </w:t>
      </w:r>
      <w:r w:rsidRPr="00E31C1C">
        <w:rPr>
          <w:rFonts w:ascii="Times New Roman" w:hAnsi="Times New Roman" w:cs="Times New Roman"/>
          <w:sz w:val="28"/>
          <w:szCs w:val="28"/>
        </w:rPr>
        <w:t>ответственность заемщика за ненадлежащее исполнение условий договора кредита (займа), обеспеченного ипотекой, размер неустойки (штрафа, пени) или порядок их определения;</w:t>
      </w:r>
    </w:p>
    <w:p w:rsidR="00E31C1C" w:rsidRPr="00E31C1C" w:rsidRDefault="00E31C1C" w:rsidP="00E31C1C">
      <w:pPr>
        <w:spacing w:after="0" w:line="240" w:lineRule="auto"/>
        <w:jc w:val="both"/>
        <w:rPr>
          <w:rFonts w:ascii="Times New Roman" w:hAnsi="Times New Roman" w:cs="Times New Roman"/>
          <w:sz w:val="28"/>
          <w:szCs w:val="28"/>
        </w:rPr>
      </w:pPr>
    </w:p>
    <w:p w:rsidR="00E31C1C" w:rsidRPr="00E31C1C" w:rsidRDefault="00E31C1C" w:rsidP="00E31C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14) </w:t>
      </w:r>
      <w:r w:rsidRPr="00E31C1C">
        <w:rPr>
          <w:rFonts w:ascii="Times New Roman" w:hAnsi="Times New Roman" w:cs="Times New Roman"/>
          <w:sz w:val="28"/>
          <w:szCs w:val="28"/>
        </w:rPr>
        <w:t>условие об уступке кредитором третьим лицам прав (требований) по договору кредита (займа), обеспеченному ипотекой, с указанием согласия или запрета заемщика на уступку кредитором третьим лицам прав (требований) по договору кредита (займа), обеспеченному ипотекой;</w:t>
      </w:r>
    </w:p>
    <w:p w:rsidR="00E31C1C" w:rsidRPr="00E31C1C" w:rsidRDefault="00E31C1C" w:rsidP="00E31C1C">
      <w:pPr>
        <w:spacing w:after="0" w:line="240" w:lineRule="auto"/>
        <w:jc w:val="both"/>
        <w:rPr>
          <w:rFonts w:ascii="Times New Roman" w:hAnsi="Times New Roman" w:cs="Times New Roman"/>
          <w:sz w:val="28"/>
          <w:szCs w:val="28"/>
        </w:rPr>
      </w:pPr>
    </w:p>
    <w:p w:rsidR="00E31C1C" w:rsidRDefault="00E31C1C" w:rsidP="00E31C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15) </w:t>
      </w:r>
      <w:r w:rsidRPr="00E31C1C">
        <w:rPr>
          <w:rFonts w:ascii="Times New Roman" w:hAnsi="Times New Roman" w:cs="Times New Roman"/>
          <w:sz w:val="28"/>
          <w:szCs w:val="28"/>
        </w:rPr>
        <w:t>услуги, оказываемые кредитором заемщику за отдельную плату и необходимые для заключения договора кредита (займа), обеспеченного ипотекой (при наличии), их цена или порядок ее определения (при наличии), а также подтверждение согласия заемщика на их оказание;</w:t>
      </w:r>
    </w:p>
    <w:p w:rsidR="00CA79BF" w:rsidRDefault="00CA79BF" w:rsidP="00E31C1C">
      <w:pPr>
        <w:spacing w:after="0" w:line="240" w:lineRule="auto"/>
        <w:jc w:val="both"/>
        <w:rPr>
          <w:rFonts w:ascii="Times New Roman" w:hAnsi="Times New Roman" w:cs="Times New Roman"/>
          <w:sz w:val="28"/>
          <w:szCs w:val="28"/>
        </w:rPr>
      </w:pPr>
    </w:p>
    <w:p w:rsidR="00CA79BF" w:rsidRDefault="00CA79BF" w:rsidP="00E31C1C">
      <w:pPr>
        <w:spacing w:after="0" w:line="240" w:lineRule="auto"/>
        <w:jc w:val="both"/>
        <w:rPr>
          <w:rFonts w:ascii="Times New Roman" w:hAnsi="Times New Roman" w:cs="Times New Roman"/>
          <w:sz w:val="28"/>
          <w:szCs w:val="28"/>
        </w:rPr>
      </w:pPr>
    </w:p>
    <w:p w:rsidR="00E31C1C" w:rsidRPr="00E31C1C" w:rsidRDefault="00E31C1C" w:rsidP="00E31C1C">
      <w:pPr>
        <w:spacing w:after="0" w:line="240" w:lineRule="auto"/>
        <w:jc w:val="both"/>
        <w:rPr>
          <w:rFonts w:ascii="Times New Roman" w:hAnsi="Times New Roman" w:cs="Times New Roman"/>
          <w:sz w:val="28"/>
          <w:szCs w:val="28"/>
        </w:rPr>
      </w:pPr>
      <w:bookmarkStart w:id="0" w:name="_GoBack"/>
      <w:bookmarkEnd w:id="0"/>
    </w:p>
    <w:p w:rsidR="00E31C1C" w:rsidRDefault="00E31C1C" w:rsidP="00E31C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16) </w:t>
      </w:r>
      <w:r w:rsidRPr="00E31C1C">
        <w:rPr>
          <w:rFonts w:ascii="Times New Roman" w:hAnsi="Times New Roman" w:cs="Times New Roman"/>
          <w:sz w:val="28"/>
          <w:szCs w:val="28"/>
        </w:rPr>
        <w:t>способ обмена информацие</w:t>
      </w:r>
      <w:r>
        <w:rPr>
          <w:rFonts w:ascii="Times New Roman" w:hAnsi="Times New Roman" w:cs="Times New Roman"/>
          <w:sz w:val="28"/>
          <w:szCs w:val="28"/>
        </w:rPr>
        <w:t>й между кредитором и заемщиком.</w:t>
      </w:r>
    </w:p>
    <w:p w:rsidR="00E31C1C" w:rsidRPr="00E31C1C" w:rsidRDefault="00E31C1C" w:rsidP="008A6E8F">
      <w:pPr>
        <w:spacing w:after="0" w:line="240" w:lineRule="auto"/>
        <w:ind w:firstLine="708"/>
        <w:jc w:val="both"/>
        <w:rPr>
          <w:rFonts w:ascii="Times New Roman" w:hAnsi="Times New Roman" w:cs="Times New Roman"/>
          <w:sz w:val="28"/>
          <w:szCs w:val="28"/>
        </w:rPr>
      </w:pPr>
      <w:r w:rsidRPr="00E31C1C">
        <w:rPr>
          <w:rFonts w:ascii="Times New Roman" w:hAnsi="Times New Roman" w:cs="Times New Roman"/>
          <w:sz w:val="28"/>
          <w:szCs w:val="28"/>
        </w:rPr>
        <w:t xml:space="preserve"> </w:t>
      </w:r>
      <w:r w:rsidRPr="00CA79BF">
        <w:rPr>
          <w:rFonts w:ascii="Times New Roman" w:hAnsi="Times New Roman" w:cs="Times New Roman"/>
          <w:b/>
          <w:color w:val="C00000"/>
          <w:sz w:val="28"/>
          <w:szCs w:val="28"/>
        </w:rPr>
        <w:t xml:space="preserve">Из таблицы не допускается исключение установленных строк, в </w:t>
      </w:r>
      <w:proofErr w:type="gramStart"/>
      <w:r w:rsidRPr="00CA79BF">
        <w:rPr>
          <w:rFonts w:ascii="Times New Roman" w:hAnsi="Times New Roman" w:cs="Times New Roman"/>
          <w:b/>
          <w:color w:val="C00000"/>
          <w:sz w:val="28"/>
          <w:szCs w:val="28"/>
        </w:rPr>
        <w:t>которых  должны</w:t>
      </w:r>
      <w:proofErr w:type="gramEnd"/>
      <w:r w:rsidRPr="00CA79BF">
        <w:rPr>
          <w:rFonts w:ascii="Times New Roman" w:hAnsi="Times New Roman" w:cs="Times New Roman"/>
          <w:b/>
          <w:color w:val="C00000"/>
          <w:sz w:val="28"/>
          <w:szCs w:val="28"/>
        </w:rPr>
        <w:t xml:space="preserve"> быть указаны  условия договора кредита (займа). </w:t>
      </w:r>
      <w:r w:rsidRPr="00E31C1C">
        <w:rPr>
          <w:rFonts w:ascii="Times New Roman" w:hAnsi="Times New Roman" w:cs="Times New Roman"/>
          <w:sz w:val="28"/>
          <w:szCs w:val="28"/>
        </w:rPr>
        <w:t xml:space="preserve">Отсутствие информации в строках таблицы обозначается отметкой </w:t>
      </w:r>
      <w:r w:rsidRPr="00CA79BF">
        <w:rPr>
          <w:rFonts w:ascii="Times New Roman" w:hAnsi="Times New Roman" w:cs="Times New Roman"/>
          <w:b/>
          <w:color w:val="C00000"/>
          <w:sz w:val="28"/>
          <w:szCs w:val="28"/>
        </w:rPr>
        <w:t>"Отсутствует"</w:t>
      </w:r>
      <w:r w:rsidRPr="00E31C1C">
        <w:rPr>
          <w:rFonts w:ascii="Times New Roman" w:hAnsi="Times New Roman" w:cs="Times New Roman"/>
          <w:sz w:val="28"/>
          <w:szCs w:val="28"/>
        </w:rPr>
        <w:t>. В случае если условие не применимо к данному виду договора кредита (займа), обеспеченного ипотекой, прост</w:t>
      </w:r>
      <w:r w:rsidR="008A6E8F">
        <w:rPr>
          <w:rFonts w:ascii="Times New Roman" w:hAnsi="Times New Roman" w:cs="Times New Roman"/>
          <w:sz w:val="28"/>
          <w:szCs w:val="28"/>
        </w:rPr>
        <w:t xml:space="preserve">авляется отметка </w:t>
      </w:r>
      <w:r w:rsidR="008A6E8F" w:rsidRPr="00CA79BF">
        <w:rPr>
          <w:rFonts w:ascii="Times New Roman" w:hAnsi="Times New Roman" w:cs="Times New Roman"/>
          <w:b/>
          <w:color w:val="C00000"/>
          <w:sz w:val="28"/>
          <w:szCs w:val="28"/>
        </w:rPr>
        <w:t>"Не применимо"</w:t>
      </w:r>
      <w:r w:rsidR="00CA79BF">
        <w:rPr>
          <w:rFonts w:ascii="Times New Roman" w:hAnsi="Times New Roman" w:cs="Times New Roman"/>
          <w:b/>
          <w:color w:val="C00000"/>
          <w:sz w:val="28"/>
          <w:szCs w:val="28"/>
        </w:rPr>
        <w:t>.</w:t>
      </w:r>
    </w:p>
    <w:p w:rsidR="00BA0452" w:rsidRPr="00E31C1C" w:rsidRDefault="00BA0452" w:rsidP="00E31C1C">
      <w:pPr>
        <w:spacing w:after="0" w:line="240" w:lineRule="auto"/>
        <w:jc w:val="both"/>
        <w:rPr>
          <w:rFonts w:ascii="Times New Roman" w:hAnsi="Times New Roman" w:cs="Times New Roman"/>
          <w:sz w:val="28"/>
          <w:szCs w:val="28"/>
        </w:rPr>
      </w:pPr>
    </w:p>
    <w:sectPr w:rsidR="00BA0452" w:rsidRPr="00E31C1C" w:rsidSect="008A6E8F">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BEF"/>
    <w:rsid w:val="005B53C5"/>
    <w:rsid w:val="008A6E8F"/>
    <w:rsid w:val="00BA0452"/>
    <w:rsid w:val="00CA79BF"/>
    <w:rsid w:val="00D52A15"/>
    <w:rsid w:val="00E06BEF"/>
    <w:rsid w:val="00E31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2009B"/>
  <w15:chartTrackingRefBased/>
  <w15:docId w15:val="{5E6F16B1-E425-46BE-8CEC-83672DD96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6E8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A6E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616</Words>
  <Characters>3517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Саттарова Регина Сайдашевна</dc:creator>
  <cp:keywords/>
  <dc:description/>
  <cp:lastModifiedBy>Саттарова Регина Сайдашевна</cp:lastModifiedBy>
  <cp:revision>5</cp:revision>
  <cp:lastPrinted>2020-01-23T11:39:00Z</cp:lastPrinted>
  <dcterms:created xsi:type="dcterms:W3CDTF">2020-01-23T11:21:00Z</dcterms:created>
  <dcterms:modified xsi:type="dcterms:W3CDTF">2020-02-17T12:47:00Z</dcterms:modified>
</cp:coreProperties>
</file>